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D1" w:rsidRDefault="0031625F" w:rsidP="00B07ED0">
      <w:pPr>
        <w:pStyle w:val="Titel"/>
        <w:spacing w:after="360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96025" cy="1485900"/>
                <wp:effectExtent l="0" t="0" r="9525" b="0"/>
                <wp:wrapTopAndBottom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29"/>
                              <w:gridCol w:w="2476"/>
                            </w:tblGrid>
                            <w:tr w:rsidR="00B07ED0">
                              <w:tc>
                                <w:tcPr>
                                  <w:tcW w:w="3750" w:type="pct"/>
                                </w:tcPr>
                                <w:p w:rsidR="00B07ED0" w:rsidRPr="005B18DA" w:rsidRDefault="00B07ED0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5B18DA">
                                    <w:rPr>
                                      <w:rFonts w:ascii="Bookman Old Style" w:hAnsi="Bookman Old Style"/>
                                      <w:b/>
                                      <w:color w:val="0070C0"/>
                                      <w:sz w:val="24"/>
                                    </w:rPr>
                                    <w:t xml:space="preserve">Stichting de Bethune </w:t>
                                  </w:r>
                                </w:p>
                                <w:p w:rsidR="00B07ED0" w:rsidRPr="005B18DA" w:rsidRDefault="00B07ED0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b/>
                                      <w:color w:val="0070C0"/>
                                    </w:rPr>
                                  </w:pPr>
                                  <w:r w:rsidRPr="005B18DA">
                                    <w:rPr>
                                      <w:rFonts w:ascii="Bookman Old Style" w:hAnsi="Bookman Old Style"/>
                                      <w:b/>
                                      <w:color w:val="0070C0"/>
                                    </w:rPr>
                                    <w:t>Bibliotheek en Archief</w:t>
                                  </w:r>
                                </w:p>
                                <w:p w:rsidR="00B07ED0" w:rsidRPr="005B18DA" w:rsidRDefault="00B07ED0" w:rsidP="005B18DA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</w:pPr>
                                  <w:r w:rsidRPr="005B18DA"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  <w:t>Kasteeldreef 10, 8510 Marke</w:t>
                                  </w:r>
                                </w:p>
                                <w:p w:rsidR="00B07ED0" w:rsidRPr="005B18DA" w:rsidRDefault="00C7569F" w:rsidP="005B18DA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  <w:t xml:space="preserve">T +32 </w:t>
                                  </w:r>
                                  <w:r w:rsidR="00B07ED0" w:rsidRPr="005B18DA"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  <w:t>56 21 66 57</w:t>
                                  </w:r>
                                </w:p>
                                <w:p w:rsidR="00B07ED0" w:rsidRPr="00850580" w:rsidRDefault="00C7569F" w:rsidP="005B18DA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  <w:t>stichtingdebethune@gmail.com</w:t>
                                  </w:r>
                                </w:p>
                                <w:p w:rsidR="00B07ED0" w:rsidRPr="005B18DA" w:rsidRDefault="00B07ED0" w:rsidP="005B18DA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</w:pPr>
                                  <w:r w:rsidRPr="005B18DA"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  <w:t>www.stichtingdebethune.be</w:t>
                                  </w:r>
                                </w:p>
                                <w:p w:rsidR="00B07ED0" w:rsidRDefault="00B07ED0" w:rsidP="005B18DA">
                                  <w:pPr>
                                    <w:pStyle w:val="koptekst"/>
                                  </w:pPr>
                                  <w:r w:rsidRPr="005B18DA"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  <w:t>BE11 0015 7978 4648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B07ED0" w:rsidRDefault="00B07ED0">
                                  <w:pPr>
                                    <w:pStyle w:val="koptekst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>
                                        <wp:extent cx="1478592" cy="1478592"/>
                                        <wp:effectExtent l="0" t="0" r="7620" b="7620"/>
                                        <wp:docPr id="7" name="Afbeelding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replace with LOGO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8592" cy="1478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07ED0" w:rsidRDefault="00B07ED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2pt;width:495.75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29"/>
                        <w:gridCol w:w="2476"/>
                      </w:tblGrid>
                      <w:tr w:rsidR="00B07ED0">
                        <w:tc>
                          <w:tcPr>
                            <w:tcW w:w="3750" w:type="pct"/>
                          </w:tcPr>
                          <w:p w:rsidR="00B07ED0" w:rsidRPr="005B18DA" w:rsidRDefault="00B07ED0">
                            <w:pPr>
                              <w:pStyle w:val="koptekst"/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</w:pPr>
                            <w:r w:rsidRPr="005B18DA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Stichting de Bethune </w:t>
                            </w:r>
                          </w:p>
                          <w:p w:rsidR="00B07ED0" w:rsidRPr="005B18DA" w:rsidRDefault="00B07ED0">
                            <w:pPr>
                              <w:pStyle w:val="koptekst"/>
                              <w:rPr>
                                <w:rFonts w:ascii="Bookman Old Style" w:hAnsi="Bookman Old Style"/>
                                <w:b/>
                                <w:color w:val="0070C0"/>
                              </w:rPr>
                            </w:pPr>
                            <w:r w:rsidRPr="005B18DA">
                              <w:rPr>
                                <w:rFonts w:ascii="Bookman Old Style" w:hAnsi="Bookman Old Style"/>
                                <w:b/>
                                <w:color w:val="0070C0"/>
                              </w:rPr>
                              <w:t>Bibliotheek en Archief</w:t>
                            </w:r>
                          </w:p>
                          <w:p w:rsidR="00B07ED0" w:rsidRPr="005B18DA" w:rsidRDefault="00B07ED0" w:rsidP="005B18DA">
                            <w:pPr>
                              <w:pStyle w:val="koptekst"/>
                              <w:rPr>
                                <w:rFonts w:ascii="Bookman Old Style" w:hAnsi="Bookman Old Style"/>
                                <w:color w:val="0070C0"/>
                              </w:rPr>
                            </w:pPr>
                            <w:r w:rsidRPr="005B18DA">
                              <w:rPr>
                                <w:rFonts w:ascii="Bookman Old Style" w:hAnsi="Bookman Old Style"/>
                                <w:color w:val="0070C0"/>
                              </w:rPr>
                              <w:t>Kasteeldreef 10, 8510 Marke</w:t>
                            </w:r>
                          </w:p>
                          <w:p w:rsidR="00B07ED0" w:rsidRPr="005B18DA" w:rsidRDefault="00C7569F" w:rsidP="005B18DA">
                            <w:pPr>
                              <w:pStyle w:val="koptekst"/>
                              <w:rPr>
                                <w:rFonts w:ascii="Bookman Old Style" w:hAnsi="Bookman Old Style"/>
                                <w:color w:val="0070C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70C0"/>
                              </w:rPr>
                              <w:t xml:space="preserve">T +32 </w:t>
                            </w:r>
                            <w:r w:rsidR="00B07ED0" w:rsidRPr="005B18DA">
                              <w:rPr>
                                <w:rFonts w:ascii="Bookman Old Style" w:hAnsi="Bookman Old Style"/>
                                <w:color w:val="0070C0"/>
                              </w:rPr>
                              <w:t>56 21 66 57</w:t>
                            </w:r>
                          </w:p>
                          <w:p w:rsidR="00B07ED0" w:rsidRPr="00850580" w:rsidRDefault="00C7569F" w:rsidP="005B18DA">
                            <w:pPr>
                              <w:pStyle w:val="koptekst"/>
                              <w:rPr>
                                <w:rFonts w:ascii="Bookman Old Style" w:hAnsi="Bookman Old Style"/>
                                <w:color w:val="0070C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70C0"/>
                              </w:rPr>
                              <w:t>stichtingdebethune@gmail.com</w:t>
                            </w:r>
                          </w:p>
                          <w:p w:rsidR="00B07ED0" w:rsidRPr="005B18DA" w:rsidRDefault="00B07ED0" w:rsidP="005B18DA">
                            <w:pPr>
                              <w:pStyle w:val="koptekst"/>
                              <w:rPr>
                                <w:rFonts w:ascii="Bookman Old Style" w:hAnsi="Bookman Old Style"/>
                                <w:color w:val="0070C0"/>
                              </w:rPr>
                            </w:pPr>
                            <w:r w:rsidRPr="005B18DA">
                              <w:rPr>
                                <w:rFonts w:ascii="Bookman Old Style" w:hAnsi="Bookman Old Style"/>
                                <w:color w:val="0070C0"/>
                              </w:rPr>
                              <w:t>www.stichtingdebethune.be</w:t>
                            </w:r>
                          </w:p>
                          <w:p w:rsidR="00B07ED0" w:rsidRDefault="00B07ED0" w:rsidP="005B18DA">
                            <w:pPr>
                              <w:pStyle w:val="koptekst"/>
                            </w:pPr>
                            <w:r w:rsidRPr="005B18DA">
                              <w:rPr>
                                <w:rFonts w:ascii="Bookman Old Style" w:hAnsi="Bookman Old Style"/>
                                <w:color w:val="0070C0"/>
                              </w:rPr>
                              <w:t>BE11 0015 7978 4648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B07ED0" w:rsidRDefault="00B07ED0">
                            <w:pPr>
                              <w:pStyle w:val="koptekst"/>
                              <w:jc w:val="right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478592" cy="1478592"/>
                                  <wp:effectExtent l="0" t="0" r="7620" b="762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place with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8592" cy="1478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B07ED0" w:rsidRDefault="00B07ED0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51A4F">
        <w:t>Registratieformulier leeszaal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6"/>
        <w:gridCol w:w="5837"/>
      </w:tblGrid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r>
              <w:t>Naam en voornaam</w:t>
            </w:r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r>
              <w:t>Geboortejaar</w:t>
            </w:r>
          </w:p>
        </w:tc>
        <w:tc>
          <w:tcPr>
            <w:tcW w:w="6541" w:type="dxa"/>
          </w:tcPr>
          <w:p w:rsidR="00751A4F" w:rsidRDefault="00751A4F" w:rsidP="00CA7B5B">
            <w:pPr>
              <w:tabs>
                <w:tab w:val="left" w:pos="1830"/>
              </w:tabs>
            </w:pPr>
          </w:p>
        </w:tc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r>
              <w:t>Thuisadres</w:t>
            </w:r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pPr>
              <w:pStyle w:val="Lijstalinea"/>
              <w:numPr>
                <w:ilvl w:val="0"/>
                <w:numId w:val="2"/>
              </w:numPr>
            </w:pPr>
            <w:r>
              <w:t xml:space="preserve">Straat en </w:t>
            </w:r>
            <w:proofErr w:type="spellStart"/>
            <w:r>
              <w:t>nr</w:t>
            </w:r>
            <w:proofErr w:type="spellEnd"/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Postnr</w:t>
            </w:r>
            <w:proofErr w:type="spellEnd"/>
            <w:r>
              <w:t>. en gemeente</w:t>
            </w:r>
          </w:p>
        </w:tc>
        <w:tc>
          <w:tcPr>
            <w:tcW w:w="6541" w:type="dxa"/>
          </w:tcPr>
          <w:p w:rsidR="00751A4F" w:rsidRDefault="00751A4F" w:rsidP="00751A4F"/>
        </w:tc>
        <w:bookmarkStart w:id="0" w:name="_GoBack"/>
        <w:bookmarkEnd w:id="0"/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pPr>
              <w:pStyle w:val="Lijstalinea"/>
              <w:numPr>
                <w:ilvl w:val="0"/>
                <w:numId w:val="2"/>
              </w:numPr>
            </w:pPr>
            <w:r>
              <w:t>Telefoon</w:t>
            </w:r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r>
              <w:t>Werkadres</w:t>
            </w:r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pPr>
              <w:pStyle w:val="Lijstalinea"/>
              <w:numPr>
                <w:ilvl w:val="0"/>
                <w:numId w:val="2"/>
              </w:numPr>
            </w:pPr>
            <w:r>
              <w:t>Organisatie/instelling</w:t>
            </w:r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pPr>
              <w:pStyle w:val="Lijstalinea"/>
              <w:numPr>
                <w:ilvl w:val="0"/>
                <w:numId w:val="2"/>
              </w:numPr>
            </w:pPr>
            <w:r>
              <w:t xml:space="preserve">Straat en </w:t>
            </w:r>
            <w:proofErr w:type="spellStart"/>
            <w:r>
              <w:t>nr</w:t>
            </w:r>
            <w:proofErr w:type="spellEnd"/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Postnr</w:t>
            </w:r>
            <w:proofErr w:type="spellEnd"/>
            <w:r>
              <w:t>. en gemeente</w:t>
            </w:r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pPr>
              <w:pStyle w:val="Lijstalinea"/>
              <w:numPr>
                <w:ilvl w:val="0"/>
                <w:numId w:val="2"/>
              </w:numPr>
            </w:pPr>
            <w:r>
              <w:t>Telefoon</w:t>
            </w:r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r>
              <w:t>E-mailadres</w:t>
            </w:r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567"/>
        </w:trPr>
        <w:tc>
          <w:tcPr>
            <w:tcW w:w="3256" w:type="dxa"/>
          </w:tcPr>
          <w:p w:rsidR="00751A4F" w:rsidRDefault="00751A4F" w:rsidP="00751A4F">
            <w:r>
              <w:t>Beroep of functie</w:t>
            </w:r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1881"/>
        </w:trPr>
        <w:tc>
          <w:tcPr>
            <w:tcW w:w="3256" w:type="dxa"/>
          </w:tcPr>
          <w:p w:rsidR="00751A4F" w:rsidRPr="00EB2EBF" w:rsidRDefault="00751A4F" w:rsidP="00751A4F">
            <w:pPr>
              <w:rPr>
                <w:b/>
              </w:rPr>
            </w:pPr>
            <w:r w:rsidRPr="00EB2EBF">
              <w:rPr>
                <w:b/>
              </w:rPr>
              <w:t>Onderwerp van het onderzoek</w:t>
            </w:r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F510D">
        <w:trPr>
          <w:trHeight w:val="1701"/>
        </w:trPr>
        <w:tc>
          <w:tcPr>
            <w:tcW w:w="3256" w:type="dxa"/>
          </w:tcPr>
          <w:p w:rsidR="00751A4F" w:rsidRDefault="00751A4F" w:rsidP="00751A4F">
            <w:r>
              <w:t>Doel van het onderzoek (vb. verhandeling, publicatie, persoonlijke interesse</w:t>
            </w:r>
            <w:proofErr w:type="gramStart"/>
            <w:r>
              <w:t>,</w:t>
            </w:r>
            <w:proofErr w:type="gramEnd"/>
            <w:r>
              <w:t>….</w:t>
            </w:r>
          </w:p>
        </w:tc>
        <w:tc>
          <w:tcPr>
            <w:tcW w:w="6541" w:type="dxa"/>
          </w:tcPr>
          <w:p w:rsidR="00751A4F" w:rsidRDefault="00751A4F" w:rsidP="00751A4F"/>
        </w:tc>
      </w:tr>
      <w:tr w:rsidR="00751A4F" w:rsidTr="00EB2EBF">
        <w:trPr>
          <w:trHeight w:val="2189"/>
        </w:trPr>
        <w:tc>
          <w:tcPr>
            <w:tcW w:w="3256" w:type="dxa"/>
          </w:tcPr>
          <w:p w:rsidR="00751A4F" w:rsidRDefault="00EB2EBF" w:rsidP="00751A4F">
            <w:r>
              <w:lastRenderedPageBreak/>
              <w:t>Opmerkingen</w:t>
            </w:r>
          </w:p>
        </w:tc>
        <w:tc>
          <w:tcPr>
            <w:tcW w:w="6541" w:type="dxa"/>
          </w:tcPr>
          <w:p w:rsidR="00751A4F" w:rsidRDefault="00751A4F" w:rsidP="00751A4F"/>
        </w:tc>
      </w:tr>
    </w:tbl>
    <w:p w:rsidR="00751A4F" w:rsidRDefault="00751A4F" w:rsidP="00751A4F"/>
    <w:p w:rsidR="00EB2EBF" w:rsidRDefault="00EB2EBF" w:rsidP="00EB2EBF">
      <w:pPr>
        <w:pStyle w:val="kop2"/>
      </w:pPr>
      <w:r>
        <w:t xml:space="preserve">Verklaring m.b.t. het </w:t>
      </w:r>
      <w:r w:rsidR="00B07ED0">
        <w:t xml:space="preserve">gebruik </w:t>
      </w:r>
      <w:r>
        <w:t>van fotografische opnamen van archiefdocumenten</w:t>
      </w:r>
    </w:p>
    <w:p w:rsidR="00EB2EBF" w:rsidRDefault="00EB2EBF" w:rsidP="00EB2EBF">
      <w:r>
        <w:t xml:space="preserve">Ondergetekende verklaart hierbij </w:t>
      </w:r>
      <w:r>
        <w:br/>
        <w:t xml:space="preserve">- dat elke fotografische opname, zelf uitgevoerd, past binnen het opgezette </w:t>
      </w:r>
      <w:proofErr w:type="spellStart"/>
      <w:r>
        <w:t>onderzoekskader</w:t>
      </w:r>
      <w:proofErr w:type="spellEnd"/>
      <w:r>
        <w:t xml:space="preserve"> en enkel gebeurt voor persoonlijk gebruik.</w:t>
      </w:r>
      <w:r>
        <w:br/>
        <w:t xml:space="preserve">- </w:t>
      </w:r>
      <w:r w:rsidR="00B07ED0">
        <w:t>dat hij/zij geen fotografisch materiaal, zelf uitgevoerd noch enig ander, zal reproduceren op om het even welke wijze, zonder voorafgaande inlichting en uitdrukkelijke toestemming van de Stichting de Bethune.</w:t>
      </w:r>
    </w:p>
    <w:p w:rsidR="00B07ED0" w:rsidRDefault="00B07ED0" w:rsidP="00B07ED0">
      <w:pPr>
        <w:pStyle w:val="kop2"/>
      </w:pPr>
      <w:r>
        <w:t>Auteursrecht</w:t>
      </w:r>
    </w:p>
    <w:p w:rsidR="00B07ED0" w:rsidRDefault="00B07ED0" w:rsidP="00B07ED0">
      <w:r>
        <w:t xml:space="preserve">De wetgeving inzake het auteursrecht moet worden nageleefd, ook bij reproductie van audiovisuele documentatie. De Stichting de Bethune is niet aansprakelijk voor overtredingen van de bepalingen van de wetgeving </w:t>
      </w:r>
      <w:proofErr w:type="spellStart"/>
      <w:r>
        <w:t>terzake</w:t>
      </w:r>
      <w:proofErr w:type="spellEnd"/>
      <w:r>
        <w:t>.</w:t>
      </w:r>
    </w:p>
    <w:p w:rsidR="00B07ED0" w:rsidRDefault="00B07ED0" w:rsidP="00B07ED0">
      <w:pPr>
        <w:pStyle w:val="kop2"/>
      </w:pPr>
      <w:r>
        <w:t>ter beschikking stellen publicatie</w:t>
      </w:r>
    </w:p>
    <w:p w:rsidR="00B07ED0" w:rsidRDefault="00B07ED0" w:rsidP="00B07ED0">
      <w:r>
        <w:t>Indien het in de Stichting uitgevoerde onderzoek aanleiding geeft tot een publicatie, in elke zin dan ook, zal ondergetekende één exemplaar gratis overmaken aan de Stichting.</w:t>
      </w:r>
    </w:p>
    <w:p w:rsidR="00B07ED0" w:rsidRDefault="00B07ED0" w:rsidP="00B07ED0"/>
    <w:p w:rsidR="00B07ED0" w:rsidRDefault="00B07ED0" w:rsidP="00B07ED0">
      <w:r>
        <w:t xml:space="preserve">Gelezen en goedgekeurd op (datum): </w:t>
      </w:r>
    </w:p>
    <w:p w:rsidR="00EF510D" w:rsidRPr="00EB2EBF" w:rsidRDefault="00EF510D" w:rsidP="00EF510D">
      <w:pPr>
        <w:spacing w:before="2280" w:after="100" w:afterAutospacing="1"/>
      </w:pPr>
      <w:r>
        <w:t>(handtekening)</w:t>
      </w:r>
    </w:p>
    <w:sectPr w:rsidR="00EF510D" w:rsidRPr="00EB2EBF" w:rsidSect="00EF510D">
      <w:footerReference w:type="default" r:id="rId11"/>
      <w:footerReference w:type="first" r:id="rId12"/>
      <w:pgSz w:w="11907" w:h="16839" w:code="9"/>
      <w:pgMar w:top="1417" w:right="1417" w:bottom="1417" w:left="1417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4D" w:rsidRDefault="0059214D">
      <w:pPr>
        <w:spacing w:before="0" w:after="0" w:line="240" w:lineRule="auto"/>
      </w:pPr>
      <w:r>
        <w:separator/>
      </w:r>
    </w:p>
  </w:endnote>
  <w:endnote w:type="continuationSeparator" w:id="0">
    <w:p w:rsidR="0059214D" w:rsidRDefault="005921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D0" w:rsidRDefault="00B07ED0">
    <w:pPr>
      <w:pStyle w:val="voetteks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7569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02" w:rsidRPr="003B3276" w:rsidRDefault="002D1202" w:rsidP="003B3276">
    <w:pPr>
      <w:pStyle w:val="Voettekst0"/>
      <w:jc w:val="right"/>
      <w:rPr>
        <w:b/>
        <w:sz w:val="36"/>
      </w:rPr>
    </w:pPr>
    <w:r w:rsidRPr="003B3276">
      <w:rPr>
        <w:b/>
        <w:sz w:val="36"/>
      </w:rPr>
      <w:t>(zie ook keerzijde)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4D" w:rsidRDefault="0059214D">
      <w:pPr>
        <w:spacing w:before="0" w:after="0" w:line="240" w:lineRule="auto"/>
      </w:pPr>
      <w:r>
        <w:separator/>
      </w:r>
    </w:p>
  </w:footnote>
  <w:footnote w:type="continuationSeparator" w:id="0">
    <w:p w:rsidR="0059214D" w:rsidRDefault="005921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128"/>
    <w:multiLevelType w:val="hybridMultilevel"/>
    <w:tmpl w:val="23946F7E"/>
    <w:lvl w:ilvl="0" w:tplc="2D7C43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26C8"/>
    <w:multiLevelType w:val="hybridMultilevel"/>
    <w:tmpl w:val="060EA9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A"/>
    <w:rsid w:val="000B2D09"/>
    <w:rsid w:val="000C6FFB"/>
    <w:rsid w:val="00123997"/>
    <w:rsid w:val="00160988"/>
    <w:rsid w:val="002D1202"/>
    <w:rsid w:val="0031625F"/>
    <w:rsid w:val="00335884"/>
    <w:rsid w:val="003B3276"/>
    <w:rsid w:val="0059214D"/>
    <w:rsid w:val="005B18DA"/>
    <w:rsid w:val="00751A4F"/>
    <w:rsid w:val="00791247"/>
    <w:rsid w:val="00807683"/>
    <w:rsid w:val="00850580"/>
    <w:rsid w:val="00A76B09"/>
    <w:rsid w:val="00B07ED0"/>
    <w:rsid w:val="00B97D94"/>
    <w:rsid w:val="00BC1CB0"/>
    <w:rsid w:val="00C1492D"/>
    <w:rsid w:val="00C64BD1"/>
    <w:rsid w:val="00C7569F"/>
    <w:rsid w:val="00CA7B5B"/>
    <w:rsid w:val="00EB2EBF"/>
    <w:rsid w:val="00E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9B04844-78DA-4483-A43C-D2713144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5884"/>
    <w:rPr>
      <w:color w:val="auto"/>
      <w:kern w:val="2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kop2">
    <w:name w:val="kop 2"/>
    <w:basedOn w:val="Standaard"/>
    <w:next w:val="Standaard"/>
    <w:link w:val="Tekensvoorkop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kop3">
    <w:name w:val="kop 3"/>
    <w:basedOn w:val="Standaard"/>
    <w:next w:val="Standaard"/>
    <w:link w:val="Tekensvoorkop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kop4">
    <w:name w:val="kop 4"/>
    <w:basedOn w:val="Standaard"/>
    <w:next w:val="Standaard"/>
    <w:link w:val="Tekensvoor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kop5">
    <w:name w:val="kop 5"/>
    <w:basedOn w:val="Standaard"/>
    <w:next w:val="Standaard"/>
    <w:link w:val="Tekensvoorkop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kop6">
    <w:name w:val="kop 6"/>
    <w:basedOn w:val="Standaard"/>
    <w:next w:val="Standaard"/>
    <w:link w:val="Tekensvoor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kop7">
    <w:name w:val="kop 7"/>
    <w:basedOn w:val="Standaard"/>
    <w:next w:val="Standaard"/>
    <w:link w:val="Tekensvoorkop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8">
    <w:name w:val="kop 8"/>
    <w:basedOn w:val="Standaard"/>
    <w:next w:val="Standaard"/>
    <w:link w:val="Tekensvoorkop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kop9">
    <w:name w:val="kop 9"/>
    <w:basedOn w:val="Standaard"/>
    <w:next w:val="Standaard"/>
    <w:link w:val="Tekensvoorkop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tekst">
    <w:name w:val="koptekst"/>
    <w:basedOn w:val="Standaard"/>
    <w:link w:val="Tekensvoorkoptekst"/>
    <w:uiPriority w:val="99"/>
    <w:unhideWhenUsed/>
    <w:qFormat/>
    <w:pPr>
      <w:spacing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svoorvoetteks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Tekensvoorvoettekst">
    <w:name w:val="Tekens voor voettekst"/>
    <w:basedOn w:val="Standaardalinea-lettertype"/>
    <w:link w:val="voettekst"/>
    <w:uiPriority w:val="99"/>
    <w:rPr>
      <w:kern w:val="20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table" w:customStyle="1" w:styleId="Tabelraster1">
    <w:name w:val="Tabelraster1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ensvoorkop1">
    <w:name w:val="Tekens voor kop 1"/>
    <w:basedOn w:val="Standaardalinea-lettertype"/>
    <w:link w:val="kop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Tekensvoorkop2">
    <w:name w:val="Tekens voor kop 2"/>
    <w:basedOn w:val="Standaardalinea-lettertype"/>
    <w:link w:val="kop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Tekensvoorkop3">
    <w:name w:val="Tekens voor kop 3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ekensvoorkop4">
    <w:name w:val="Tekens voor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ekensvoorkop5">
    <w:name w:val="Tekens voor kop 5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ekensvoorkop6">
    <w:name w:val="Tekens voor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ekensvoorkop7">
    <w:name w:val="Tekens voor kop 7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ekensvoorkop8">
    <w:name w:val="Tekens voor kop 8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ekensvoorkop9">
    <w:name w:val="Tekens voor kop 9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metbriefhoofden">
    <w:name w:val="Tabel met briefhoofden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letabel">
    <w:name w:val="Financiële 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ard"/>
    <w:next w:val="Standaard"/>
    <w:link w:val="Tekensvoordatum"/>
    <w:uiPriority w:val="1"/>
    <w:qFormat/>
    <w:rsid w:val="00335884"/>
    <w:pPr>
      <w:spacing w:before="1200" w:after="360"/>
    </w:pPr>
    <w:rPr>
      <w:rFonts w:asciiTheme="majorHAnsi" w:eastAsiaTheme="majorEastAsia" w:hAnsiTheme="majorHAnsi" w:cstheme="majorBidi"/>
    </w:rPr>
  </w:style>
  <w:style w:type="character" w:customStyle="1" w:styleId="Tekensvoordatum">
    <w:name w:val="Tekens voor datum"/>
    <w:basedOn w:val="Standaardalinea-lettertype"/>
    <w:link w:val="Datum1"/>
    <w:uiPriority w:val="1"/>
    <w:rsid w:val="00335884"/>
    <w:rPr>
      <w:rFonts w:asciiTheme="majorHAnsi" w:eastAsiaTheme="majorEastAsia" w:hAnsiTheme="majorHAnsi" w:cstheme="majorBidi"/>
      <w:color w:val="auto"/>
      <w:kern w:val="20"/>
      <w:sz w:val="22"/>
    </w:rPr>
  </w:style>
  <w:style w:type="paragraph" w:customStyle="1" w:styleId="Geadresseerde">
    <w:name w:val="Geadresseerde"/>
    <w:basedOn w:val="Standaard"/>
    <w:qFormat/>
    <w:rsid w:val="00335884"/>
    <w:pPr>
      <w:spacing w:after="40"/>
    </w:pPr>
    <w:rPr>
      <w:bCs/>
    </w:rPr>
  </w:style>
  <w:style w:type="paragraph" w:customStyle="1" w:styleId="Aanhef1">
    <w:name w:val="Aanhef1"/>
    <w:basedOn w:val="Standaard"/>
    <w:next w:val="Standaard"/>
    <w:link w:val="Tekensvooraanhef"/>
    <w:uiPriority w:val="1"/>
    <w:unhideWhenUsed/>
    <w:qFormat/>
    <w:pPr>
      <w:spacing w:before="720"/>
    </w:pPr>
  </w:style>
  <w:style w:type="character" w:customStyle="1" w:styleId="Tekensvooraanhef">
    <w:name w:val="Tekens voor aanhef"/>
    <w:basedOn w:val="Standaardalinea-lettertype"/>
    <w:link w:val="Aanhef1"/>
    <w:uiPriority w:val="1"/>
    <w:rPr>
      <w:kern w:val="20"/>
    </w:rPr>
  </w:style>
  <w:style w:type="paragraph" w:customStyle="1" w:styleId="Afsluiting1">
    <w:name w:val="Afsluiting1"/>
    <w:basedOn w:val="Standaard"/>
    <w:link w:val="Tekensvoorafsluiting"/>
    <w:uiPriority w:val="1"/>
    <w:unhideWhenUsed/>
    <w:qFormat/>
    <w:pPr>
      <w:spacing w:before="480" w:after="960" w:line="240" w:lineRule="auto"/>
    </w:pPr>
  </w:style>
  <w:style w:type="character" w:customStyle="1" w:styleId="Tekensvoorafsluiting">
    <w:name w:val="Tekens voor afsluiting"/>
    <w:basedOn w:val="Standaardalinea-lettertype"/>
    <w:link w:val="Afsluiting1"/>
    <w:uiPriority w:val="1"/>
    <w:rPr>
      <w:kern w:val="20"/>
    </w:rPr>
  </w:style>
  <w:style w:type="paragraph" w:customStyle="1" w:styleId="Handtekening1">
    <w:name w:val="Handtekening1"/>
    <w:basedOn w:val="Standaard"/>
    <w:link w:val="Tekensvoorhandtekening"/>
    <w:uiPriority w:val="1"/>
    <w:unhideWhenUsed/>
    <w:qFormat/>
    <w:rsid w:val="00335884"/>
    <w:pPr>
      <w:spacing w:before="1200"/>
    </w:pPr>
    <w:rPr>
      <w:bCs/>
    </w:rPr>
  </w:style>
  <w:style w:type="character" w:customStyle="1" w:styleId="Tekensvoorhandtekening">
    <w:name w:val="Tekens voor handtekening"/>
    <w:basedOn w:val="Standaardalinea-lettertype"/>
    <w:link w:val="Handtekening1"/>
    <w:uiPriority w:val="1"/>
    <w:rsid w:val="00335884"/>
    <w:rPr>
      <w:bCs/>
      <w:color w:val="auto"/>
      <w:kern w:val="20"/>
      <w:sz w:val="22"/>
    </w:rPr>
  </w:style>
  <w:style w:type="paragraph" w:customStyle="1" w:styleId="Functie">
    <w:name w:val="Functie"/>
    <w:basedOn w:val="Standaard"/>
    <w:next w:val="Standaard"/>
    <w:link w:val="Tekensvoorfunctie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ekensvoorfunctie">
    <w:name w:val="Tekens voor functie"/>
    <w:basedOn w:val="Standaardalinea-lettertype"/>
    <w:link w:val="Functi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">
    <w:name w:val="Hyperlink"/>
    <w:basedOn w:val="Standaardalinea-lettertype"/>
    <w:uiPriority w:val="99"/>
    <w:unhideWhenUsed/>
    <w:rsid w:val="005B18DA"/>
    <w:rPr>
      <w:color w:val="646464" w:themeColor="hyperlink"/>
      <w:u w:val="single"/>
    </w:rPr>
  </w:style>
  <w:style w:type="paragraph" w:styleId="Lijstalinea">
    <w:name w:val="List Paragraph"/>
    <w:basedOn w:val="Standaard"/>
    <w:uiPriority w:val="34"/>
    <w:semiHidden/>
    <w:qFormat/>
    <w:rsid w:val="00A76B0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51A4F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51A4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59"/>
    <w:rsid w:val="00751A4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C6F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FFB"/>
    <w:rPr>
      <w:rFonts w:ascii="Segoe UI" w:hAnsi="Segoe UI" w:cs="Segoe UI"/>
      <w:color w:val="auto"/>
      <w:kern w:val="20"/>
      <w:sz w:val="18"/>
      <w:szCs w:val="18"/>
    </w:rPr>
  </w:style>
  <w:style w:type="paragraph" w:styleId="Koptekst0">
    <w:name w:val="header"/>
    <w:basedOn w:val="Standaard"/>
    <w:link w:val="KoptekstChar"/>
    <w:uiPriority w:val="2"/>
    <w:unhideWhenUsed/>
    <w:qFormat/>
    <w:rsid w:val="002D12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2"/>
    <w:rsid w:val="002D1202"/>
    <w:rPr>
      <w:color w:val="auto"/>
      <w:kern w:val="20"/>
      <w:sz w:val="22"/>
    </w:rPr>
  </w:style>
  <w:style w:type="paragraph" w:styleId="Voettekst0">
    <w:name w:val="footer"/>
    <w:basedOn w:val="Standaard"/>
    <w:link w:val="VoettekstChar"/>
    <w:uiPriority w:val="99"/>
    <w:unhideWhenUsed/>
    <w:qFormat/>
    <w:rsid w:val="002D120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2D1202"/>
    <w:rPr>
      <w:color w:val="auto"/>
      <w:kern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2988-0CB1-46F2-874D-F36E5BF0D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1216E48-A0D6-4FBA-9D5C-880063BC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Verklaring m.b.t. het gebruik van fotografische opnamen van archiefdocumenten</vt:lpstr>
      <vt:lpstr>    Auteursrecht</vt:lpstr>
      <vt:lpstr>    ter beschikking stellen publicatie</vt:lpstr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Stichting de Bethune</dc:creator>
  <cp:keywords/>
  <cp:lastModifiedBy>Stichting de Bethune</cp:lastModifiedBy>
  <cp:revision>10</cp:revision>
  <cp:lastPrinted>2018-05-25T06:40:00Z</cp:lastPrinted>
  <dcterms:created xsi:type="dcterms:W3CDTF">2015-05-12T08:26:00Z</dcterms:created>
  <dcterms:modified xsi:type="dcterms:W3CDTF">2018-05-25T06:41:00Z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